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21273B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21273B" w:rsidRDefault="0021273B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21273B">
              <w:rPr>
                <w:rFonts w:ascii="Arial" w:hAnsi="Arial" w:cs="Arial"/>
                <w:b/>
                <w:caps/>
                <w:sz w:val="32"/>
                <w:szCs w:val="72"/>
              </w:rPr>
              <w:t>T05 - TÉCNICO DE LABORATÓRIO ANÁLISES CLÍNICAS - 30H</w:t>
            </w:r>
          </w:p>
          <w:p w:rsidR="003B6CAA" w:rsidRPr="000E3E2E" w:rsidRDefault="000E3E2E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E3E2E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21273B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21273B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21273B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21273B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21273B" w:rsidRPr="002E12ED" w:rsidRDefault="0021273B" w:rsidP="0021273B">
      <w:pPr>
        <w:pStyle w:val="Disciplina"/>
        <w:keepNext/>
        <w:spacing w:before="0"/>
        <w:rPr>
          <w:rFonts w:asciiTheme="minorHAnsi" w:hAnsiTheme="minorHAnsi"/>
        </w:rPr>
      </w:pPr>
      <w:bookmarkStart w:id="0" w:name="_GoBack"/>
      <w:r w:rsidRPr="002E12ED">
        <w:rPr>
          <w:rFonts w:asciiTheme="minorHAnsi" w:hAnsiTheme="minorHAnsi"/>
        </w:rPr>
        <w:lastRenderedPageBreak/>
        <w:t xml:space="preserve">LÍNGUA PORTUGUESA 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2E12ED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nitidez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escassez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rispidez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21273B" w:rsidRPr="002E12ED" w:rsidRDefault="0021273B" w:rsidP="0021273B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21273B" w:rsidRPr="002E12ED" w:rsidRDefault="0021273B" w:rsidP="0021273B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21273B" w:rsidRPr="002E12ED" w:rsidRDefault="0021273B" w:rsidP="0021273B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21273B" w:rsidRPr="002E12ED" w:rsidRDefault="0021273B" w:rsidP="0021273B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21273B" w:rsidRPr="002E12ED" w:rsidRDefault="0021273B" w:rsidP="0021273B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21273B" w:rsidRPr="002E12ED" w:rsidRDefault="0021273B" w:rsidP="0021273B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21273B" w:rsidRPr="002E12ED" w:rsidRDefault="0021273B" w:rsidP="0021273B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2E12ED">
        <w:rPr>
          <w:rFonts w:asciiTheme="minorHAnsi" w:hAnsiTheme="minorHAnsi" w:cstheme="minorHAnsi"/>
          <w:sz w:val="20"/>
          <w:szCs w:val="20"/>
        </w:rPr>
        <w:t> que eu não viajo.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Cem metros é muito.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227D1DF1" wp14:editId="34F25E00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graúna - androide;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ideia </w:t>
      </w:r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2E12ED">
        <w:rPr>
          <w:rFonts w:asciiTheme="minorHAnsi" w:hAnsiTheme="minorHAnsi" w:cstheme="minorHAnsi"/>
          <w:sz w:val="20"/>
          <w:szCs w:val="20"/>
        </w:rPr>
        <w:t>heróis;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2E12E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E12ED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21273B" w:rsidRPr="002E12ED" w:rsidRDefault="0021273B" w:rsidP="0021273B">
      <w:pPr>
        <w:pStyle w:val="Enunciado"/>
        <w:rPr>
          <w:rFonts w:asciiTheme="minorHAnsi" w:hAnsiTheme="minorHAnsi"/>
          <w:sz w:val="20"/>
          <w:szCs w:val="20"/>
        </w:rPr>
      </w:pPr>
    </w:p>
    <w:p w:rsidR="0021273B" w:rsidRPr="002E12ED" w:rsidRDefault="0021273B" w:rsidP="0021273B">
      <w:pPr>
        <w:pStyle w:val="Disciplina"/>
        <w:keepNext/>
        <w:spacing w:before="0"/>
        <w:rPr>
          <w:rFonts w:asciiTheme="minorHAnsi" w:hAnsiTheme="minorHAnsi"/>
        </w:rPr>
      </w:pPr>
      <w:r w:rsidRPr="002E12ED">
        <w:rPr>
          <w:rFonts w:asciiTheme="minorHAnsi" w:hAnsiTheme="minorHAnsi"/>
        </w:rPr>
        <w:br w:type="column"/>
      </w:r>
      <w:r w:rsidRPr="002E12ED">
        <w:rPr>
          <w:rFonts w:asciiTheme="minorHAnsi" w:hAnsiTheme="minorHAnsi"/>
        </w:rPr>
        <w:lastRenderedPageBreak/>
        <w:t>CONHECIMEN</w:t>
      </w:r>
      <w:r w:rsidR="000E3E2E" w:rsidRPr="002E12ED">
        <w:rPr>
          <w:rFonts w:asciiTheme="minorHAnsi" w:hAnsiTheme="minorHAnsi"/>
        </w:rPr>
        <w:t xml:space="preserve">TOS DO SISTEMA ÚNICO DE SAÚDE (SUS) / </w:t>
      </w:r>
      <w:r w:rsidRPr="002E12ED">
        <w:rPr>
          <w:rFonts w:asciiTheme="minorHAnsi" w:hAnsiTheme="minorHAnsi"/>
        </w:rPr>
        <w:t>SAÚDE COLETIVA</w:t>
      </w: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E12ED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yellow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yellow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15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valorização social;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vigilância em saúde.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18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22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23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E12ED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2E12E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21273B" w:rsidRPr="002E12ED" w:rsidRDefault="000E3E2E" w:rsidP="0021273B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21273B" w:rsidRPr="002E12ED">
        <w:rPr>
          <w:rFonts w:asciiTheme="minorHAnsi" w:hAnsiTheme="minorHAnsi" w:cstheme="minorHAnsi"/>
          <w:sz w:val="20"/>
          <w:szCs w:val="20"/>
        </w:rPr>
        <w:t xml:space="preserve">) </w:t>
      </w:r>
      <w:r w:rsidR="0021273B" w:rsidRPr="002E12ED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E12ED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21273B" w:rsidRPr="002E12ED" w:rsidRDefault="000E3E2E" w:rsidP="0021273B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21273B" w:rsidRPr="002E12ED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E12E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E12ED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12E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E12ED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2E12E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12E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E12ED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2E12E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12ED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2E12ED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2E12E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2E12E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E12E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E12ED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2E12E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24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evento sentinela;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vigilância ambiental;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21273B" w:rsidRPr="002E12ED" w:rsidRDefault="0021273B" w:rsidP="0021273B">
      <w:pPr>
        <w:pStyle w:val="Enunciado"/>
        <w:rPr>
          <w:rFonts w:asciiTheme="minorHAnsi" w:hAnsiTheme="minorHAnsi"/>
          <w:sz w:val="20"/>
          <w:szCs w:val="20"/>
        </w:rPr>
      </w:pPr>
    </w:p>
    <w:p w:rsidR="0021273B" w:rsidRPr="002E12ED" w:rsidRDefault="0021273B" w:rsidP="0021273B">
      <w:pPr>
        <w:pStyle w:val="Disciplina"/>
        <w:keepNext/>
        <w:spacing w:before="0"/>
        <w:rPr>
          <w:rFonts w:asciiTheme="minorHAnsi" w:hAnsiTheme="minorHAnsi"/>
        </w:rPr>
      </w:pPr>
      <w:r w:rsidRPr="002E12ED">
        <w:rPr>
          <w:rFonts w:asciiTheme="minorHAnsi" w:hAnsiTheme="minorHAnsi"/>
        </w:rPr>
        <w:br w:type="column"/>
      </w:r>
      <w:r w:rsidR="000E3E2E" w:rsidRPr="002E12ED">
        <w:rPr>
          <w:rFonts w:asciiTheme="minorHAnsi" w:hAnsiTheme="minorHAnsi"/>
        </w:rPr>
        <w:lastRenderedPageBreak/>
        <w:t>CONHECIMENTOS ESPECÍFICOS</w:t>
      </w: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Fazendo uso de um microscópio ótico e uma coloração histológica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hematoxilia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 eosina, qual das estruturas celulares descrita abaixo pode ser visualizada?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Ribossomos.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Lisossomos.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Núcleo.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Complexo de Golgi.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Citoesqueleto.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21273B" w:rsidRPr="002E12ED" w:rsidRDefault="0021273B" w:rsidP="0021273B">
      <w:pPr>
        <w:keepNext/>
        <w:keepLines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40"/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</w:pPr>
      <w:r w:rsidRPr="002E12ED"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  <w:t>Em tubos de coleta de sangue qual o principal tipo de anticoagulante presente?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Heparina.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EDTA.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Citrato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de sódio.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Ácido cítrico.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Fluoreto de sódio.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Qual das seguintes etapas não faz parte do processo de preparo de amostra de urina para análise laboratorial?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Homogeneização da amostra.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Centrifugação para remover sedimentos.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Adição de reagentes para conservação.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Filtração para eliminar células e proteínas.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Aquecimento para aumentar a solubilidade de cristais.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Uma característica das hemoglobinas variantes é: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elas são encontradas apenas em pacientes com anemia falciforme;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causadas por mutações genéticas que afetam a estrutura da hemoglobina;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produzidas como resultado de deficiências nutricionais em ferro;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não têm impacto na função do transporte de oxigênio no sangue;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exclusivas de populações específicas e não ocorrem globalmente.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Sobre o controle de qualidade nos ensaios imunológicos assinale a alternativa correta.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controle de qualidade é desnecessário, pois os ensaios imunológicos são altamente precisos por si só.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controle de qualidade garante a confiabilidade e a precisão dos resultados dos ensaios imunológicos, monitorando regularmente o desempenho do teste.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controle de qualidade é apenas aplicável a ensaios quantitativos, não sendo necessário em ensaios qualitativos.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controle de qualidade em ensaios imunológicos visa apenas detectar falhas técnicas, não influenciando diretamente na interpretação dos resultados.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controle de qualidade em ensaios imunológicos se concentra apenas na validação dos reagentes utilizados, não sendo necessário monitorar outros aspectos do teste.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confecção de esfregaços sanguíneos durante o procedimento de hematologia clínica tem como principal objetivo: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isolar e purificar as células sanguíneas para análise;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criar uma camada uniforme de células para facilitar a contagem e a avaliação morfológica;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reduzir a quantidade de amostra de sangue necessária para os testes laboratoriais;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aumentar a concentração de plaquetas para análises mais precisas;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diminuir a ocorrência de artefatos laboratoriais nas análises hematológicas.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técnicas de coloração é comumente utilizada para identificar e diferenciar bactérias com base em suas características de parede celular?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Gram.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Ziehl-Neelsen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Albert 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Laybourn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Técnica de coloração de Fontana-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Tribondeau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Giemsa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 principal objetivo da técnica de eletroforese de proteínas é: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separar proteínas com base em suas propriedades de solubilidade;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determinar a concentração de proteínas em uma amostra;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identificar mutações genéticas em sequências de DNA;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separar proteínas com base em suas diferenças de carga elétrica e tamanho;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quantificar a atividade enzimática das proteínas presentes em uma amostra.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é o princípio fundamental da fotometria em análises laboratoriais?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Medir a concentração de uma substância na amostra com base na absorção de luz pela substância.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Determinar a viscosidade da amostra por meio da dispersão de luz.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Quantificar a atividade enzimática na amostra através da emissão de luz.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Avaliar a densidade da amostra utilizando a difração de luz.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Identificar a presença de micro-organismos na amostra por meio da fluorescência.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afirmativas melhor descreve uma diferença entre a realização de um hemograma manual e um hemograma automatizado?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hemograma manual requer menos tempo de processamento em comparação com o hemograma automatizado.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No hemograma automatizado, os resultados são obtidos com maior precisão e rapidez do que no hemograma manual.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hemograma manual é mais suscetível a erros de interpretação do que o hemograma automatizado.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 contagem de células sanguíneas é mais confiável no hemograma manual devido à intervenção direta do operador.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hemograma automatizado permite uma análise mais detalhada da morfologia das células sanguíneas em comparação com o hemograma manual.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Interferências pré-analíticas são eventos ou condições que ocorrem antes da análise propriamente dita da amostra e que podem afetar a qualidade ou os resultados do teste laboratorial. Considerando a definição acima, qual das situações abaixo representa uma interferência pré-analítica em um teste laboratorial?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Uma amostra de sangue coletada corretamente em um tubo de coleta adequado.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Um paciente que ingere alimentos antes da coleta de uma amostra para um teste de glicose no sangue.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Uma amostra de urina coletada em um recipiente limpo e estéril.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uso de um método de coleta de amostra inadequado para um teste específico.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Um laboratório utilizando reagentes de qualidade garantida para análise das amostras.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contém uma etapa que NÃO faz parte da realização do exame de curva glicêmica para avaliação da tolerância à glicose?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Coleta de uma amostra de sangue em jejum.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Ingestão de uma solução de glicose contendo uma quantidade específica de açúcar.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Monitoramento dos níveis de glicose no sangue em intervalos regulares ao longo de várias horas.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Restrição da ingestão de líquidos durante o período de monitoramento.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Avaliação dos sintomas relacionados à glicemia durante o teste, como tontura ou sudorese.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A etapa de descoloração no procedimento da coloração de Gram tem como objetivo: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remover a camada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peptideoglicano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das bactérias;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fixar as bactérias na lâmina de vidro;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permitir que o corante de contraste adira às células bacterianas;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remover o corante violeta das bactérias Gram-negativas;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realçar a aderência das bactérias à lâmina de vidro.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Sobre o valor preditivo positivo (VPP) assinale a alternativa correta.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valor preditivo positivo é a probabilidade de um teste produzir um resultado negativo quando o indivíduo realmente não tem a doença.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valor preditivo positivo é a proporção de verdadeiros positivos em relação a todos os resultados positivos do teste.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valor preditivo positivo é independente da prevalência da doença na população sendo testada.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valor preditivo positivo é geralmente mais baixo quando a sensibilidade e a especificidade do teste são altas.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 valor preditivo positivo é uma medida da capacidade de um teste identificar corretamente os verdadeiros negativos.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descreve corretamente a interação antígeno-anticorpo e sua importância para a defesa imunológica.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ligam-se aos antígenos por meio de ligações covalentes, resultando na neutralização direta dos patógenos.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antígenos são moléculas que ativam as células B para produzir anticorpos, os quais se ligam especificamente aos antígenos, marcando-os para destruição pelas células T.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A interação antígeno-anticorpo promove a fagocitose de patógenos por neutrófilos e macrófagos, facilitando sua eliminação do organismo.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reconhecem e se ligam especificamente aos antígenos, formando complexos imunes que podem ativar o complemento ou marcar os patógenos para fagocitose pelos macrófagos e células 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dendríticas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Os antígenos são moléculas que inibem a produção de anticorpos pelo sistema imunológico, resultando na supressão da resposta imune adaptativa.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Diferentes técnicas de coloração são utilizadas com diferentes funções em análises clínicas. A técnica de coloração de Fontana-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Tribondeau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tem como principal objetivo: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diferenciar entre vários tipos de bactérias com base em suas características de parede celular;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avaliar a morfologia e a distribuição de organelas celulares em células vegetais;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identificar e contabilizar leucócitos em uma amostra de sangue periférico;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demonstrar a presença e a distribuição de melanina em células ou tecidos biológicos;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visualizar estruturas nucleares específicas em células eucarióticas.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Qual dos seguintes íons é mais comumente avaliado em um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ionograma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Sódio (Na+).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Potássio (K+).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Cálcio (Ca2+).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Magnésio (Mg2+).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Ferro (Fe3+).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Qual o principal objetivo da contagem e coloração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reticulócitos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em um hemograma?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Avaliar a função hepática.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Identificar parasitas no sangue periférico.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Determinar a contagem de plaquetas.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Avaliar a produção de células vermelhas na medula óssea.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Detectar infecções bacterianas no sangue.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Qual é o principal objetivo do tempo de tromboplastina parcial ativada (</w:t>
      </w:r>
      <w:proofErr w:type="spellStart"/>
      <w:proofErr w:type="gramStart"/>
      <w:r w:rsidRPr="002E12ED">
        <w:rPr>
          <w:rFonts w:asciiTheme="minorHAnsi" w:hAnsiTheme="minorHAnsi" w:cstheme="minorHAnsi"/>
          <w:sz w:val="20"/>
          <w:szCs w:val="20"/>
        </w:rPr>
        <w:t>TTPa</w:t>
      </w:r>
      <w:proofErr w:type="spellEnd"/>
      <w:proofErr w:type="gramEnd"/>
      <w:r w:rsidRPr="002E12ED">
        <w:rPr>
          <w:rFonts w:asciiTheme="minorHAnsi" w:hAnsiTheme="minorHAnsi" w:cstheme="minorHAnsi"/>
          <w:sz w:val="20"/>
          <w:szCs w:val="20"/>
        </w:rPr>
        <w:t>) em exames de coagulação?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Avaliar a função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plaquetária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Medir a concentração de fibrinogênio no sangue.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Detectar a presença de anticoagulante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lúpico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Avaliar a via intrínseca da coagulação.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Monitorar o efeito de anticoagulantes orais.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principal vantagem do uso de testes sorológicos na Patologia Clínica é: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identificação direta de patógenos em amostras clínicas;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capazes de fornecer resultados em tempo real, sem a necessidade de cultivo de micro-organismos; 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podem detectar a presença de anticorpos específicos, indicando exposição anterior a um determinado patógeno;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altamente sensíveis na detecção de mutações genéticas em células tumorais;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determinação do perfil genético do paciente para prever a susceptibilidade a certas doenças.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índices </w:t>
      </w:r>
      <w:proofErr w:type="spellStart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hematimétricos</w:t>
      </w:r>
      <w:proofErr w:type="spellEnd"/>
      <w:r w:rsidRPr="002E12ED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 são parâmetros utilizados na análise de um hemograma. Dentre os índices existentes qual é usado para avaliar o tamanho médio dos glóbulos vermelhos?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Índice de Heterogeneidade Eritrocitária (IHE).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Índice de Forma Eritrocitária (IFE).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Índice de Hemoglobina Corpuscular Média (CHCM).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Índice de Distribuição Eritrocitária (IDR).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Índice de Volume Corpuscular Médio (VCM).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Qual é a principal diferença entre 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e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para sífilis?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detectam anticorpos específicos contra o Treponema pallidum, enquanto os testes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detectam a presença de antígenos do Treponema pallidum.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mais sensíveis na fase primária da sífilis, enquanto os testes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mais sensíveis na fase tardia da doença.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usados para diagnosticar a sífilis primária e secundária, enquanto os testes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usados para monitorar a resposta ao tratamento.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mais específicos e confirmatórios, enquanto os testes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são mais frequentemente utilizados para triagem e diagnóstico inicial.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incluem o VDRL e o RPR, enquanto os testes não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incluem o FTA-ABS e o TP-PA.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Uma etapa essencial no processo de realização do exame parasitológico de fezes para ovos, cistos e larvas é: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centrifugação das amostras fecais para concentrar os parasitas;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fixação das amostras fecais em álcool ou formalina para preservar os parasitas;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coloração das lâminas com corantes específicos para facilitar a visualização dos parasitas;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utilização de técnicas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imunofluorescência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para identificar antígenos parasitários nas amostras fecais;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realização de culturas de fezes em meios de cultura específicos para promover o crescimento de parasitas.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>Em um exame de pesquisa de ovos, cistos e larvas em fezes, qual o tipo mais comum de ovos encontrados?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Taenia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solium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Enterobius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vermicularis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Trichuris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trichiura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Ovos de Schistosoma mansoni.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Ovos de Ascaris lumbricoides.</w:t>
      </w:r>
    </w:p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21273B" w:rsidRPr="002E12ED" w:rsidRDefault="0021273B" w:rsidP="0021273B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E12ED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21273B" w:rsidRPr="002E12ED" w:rsidRDefault="0021273B" w:rsidP="0021273B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</w:rPr>
        <w:t xml:space="preserve">A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baciloscopia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direta é uma técnica importante no diagnóstico de tuberculose pulmonar. Sobre essa técnica assinale a alternativa que melhor descreve seu objetivo e como a sensibilidade e especificidade da técnica podem ser influenciadas por diferentes fatores.</w:t>
      </w:r>
    </w:p>
    <w:p w:rsidR="0021273B" w:rsidRPr="002E12ED" w:rsidRDefault="0021273B" w:rsidP="0021273B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Tem como objetivo identificar a presença de bacilos álcool-ácido resistentes (BAAR) no escarro dos pacientes com tuberculose pulmonar. A sensibilidade da técnica pode ser influenciada pela qualidade da amostra, sendo mais elevada em amostras com maior concentração de bacilos. A especificidade pode ser afetada pela </w:t>
      </w:r>
      <w:proofErr w:type="gramStart"/>
      <w:r w:rsidRPr="002E12ED">
        <w:rPr>
          <w:rFonts w:asciiTheme="minorHAnsi" w:hAnsiTheme="minorHAnsi" w:cstheme="minorHAnsi"/>
          <w:sz w:val="20"/>
          <w:szCs w:val="20"/>
        </w:rPr>
        <w:t>presença de outras bactérias álcool-ácido resistentes, resultando em resultados falso-positivos</w:t>
      </w:r>
      <w:proofErr w:type="gramEnd"/>
      <w:r w:rsidRPr="002E12ED">
        <w:rPr>
          <w:rFonts w:asciiTheme="minorHAnsi" w:hAnsiTheme="minorHAnsi" w:cstheme="minorHAnsi"/>
          <w:sz w:val="20"/>
          <w:szCs w:val="20"/>
        </w:rPr>
        <w:t>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Tem como objetivo determinar a carga bacilar nos pacientes com tuberculose pulmonar, auxiliando no monitoramento da eficácia do tratamento. A sensibilidade da técnica pode variar dependendo da experiência do técnico em identificar bacilos em diferentes tipos de amostras. A especificidade pode ser comprometida pela contaminação da amostra com saliva ou células epiteliais, levando a resultados falso-positivos.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Tem como objetivo identificar a presença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 xml:space="preserve"> atípicas no escarro dos pacientes com tuberculose pulmonar. A sensibilidade da técnica pode ser influenciada pela duração e adequação do processamento da amostra, sendo mais alta em amostras frescas e adequadamente tratadas. A especificidade pode ser afetada pela presença de outros tipos de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, resultando em resultados falso-positivos.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 xml:space="preserve">Tem como objetivo avaliar a resposta imune do paciente à infecção por Mycobacterium </w:t>
      </w:r>
      <w:proofErr w:type="spellStart"/>
      <w:r w:rsidRPr="002E12ED">
        <w:rPr>
          <w:rFonts w:asciiTheme="minorHAnsi" w:hAnsiTheme="minorHAnsi" w:cstheme="minorHAnsi"/>
          <w:sz w:val="20"/>
          <w:szCs w:val="20"/>
        </w:rPr>
        <w:t>tuberculosis</w:t>
      </w:r>
      <w:proofErr w:type="spellEnd"/>
      <w:r w:rsidRPr="002E12ED">
        <w:rPr>
          <w:rFonts w:asciiTheme="minorHAnsi" w:hAnsiTheme="minorHAnsi" w:cstheme="minorHAnsi"/>
          <w:sz w:val="20"/>
          <w:szCs w:val="20"/>
        </w:rPr>
        <w:t>. A sensibilidade da técnica pode ser influenciada pela presença de fatores que inibem o crescimento bacteriano, como uso prévio de antibióticos. A especificidade pode ser comprometida pela presença de contaminantes ou artefatos que interferem na interpretação dos resultados.</w:t>
      </w:r>
    </w:p>
    <w:p w:rsidR="0021273B" w:rsidRPr="002E12ED" w:rsidRDefault="0021273B" w:rsidP="0021273B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E12E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E12E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E12E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E12ED">
        <w:rPr>
          <w:rFonts w:asciiTheme="minorHAnsi" w:hAnsiTheme="minorHAnsi" w:cstheme="minorHAnsi"/>
          <w:sz w:val="20"/>
          <w:szCs w:val="20"/>
        </w:rPr>
        <w:t>Tem como objetivo identificar a presença de células inflamatórias no escarro dos pacientes com tuberculose pulmonar. A sensibilidade da técnica pode variar dependendo do estágio da doença, sendo mais alta em estágios avançados da infecção. A especificidade pode ser afetada pela presença de outras condições respiratórias inflamatórias, resultando em resultados falso-positivos.</w:t>
      </w:r>
    </w:p>
    <w:bookmarkEnd w:id="0"/>
    <w:p w:rsidR="0021273B" w:rsidRPr="002E12ED" w:rsidRDefault="0021273B" w:rsidP="0021273B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21273B" w:rsidRPr="002E12ED" w:rsidSect="0021273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5C2" w:rsidRDefault="00FD75C2" w:rsidP="00F24D13">
      <w:pPr>
        <w:spacing w:before="0" w:after="0"/>
      </w:pPr>
      <w:r>
        <w:separator/>
      </w:r>
    </w:p>
  </w:endnote>
  <w:endnote w:type="continuationSeparator" w:id="0">
    <w:p w:rsidR="00FD75C2" w:rsidRDefault="00FD75C2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5C2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21273B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LABORATÓRIO ANÁLISES CLÍNICAS - 30H</w:t>
          </w:r>
        </w:p>
      </w:tc>
      <w:tc>
        <w:tcPr>
          <w:tcW w:w="209" w:type="pct"/>
        </w:tcPr>
        <w:p w:rsidR="00B20B48" w:rsidRPr="00B20B48" w:rsidRDefault="00FD75C2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21273B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2E12ED">
            <w:rPr>
              <w:noProof/>
              <w:sz w:val="16"/>
            </w:rPr>
            <w:t>11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FD75C2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5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5C2" w:rsidRDefault="00FD75C2" w:rsidP="00F24D13">
      <w:pPr>
        <w:spacing w:before="0" w:after="0"/>
      </w:pPr>
      <w:r>
        <w:separator/>
      </w:r>
    </w:p>
  </w:footnote>
  <w:footnote w:type="continuationSeparator" w:id="0">
    <w:p w:rsidR="00FD75C2" w:rsidRDefault="00FD75C2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  <w:p w:rsidR="0021273B" w:rsidRDefault="0021273B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21273B" w:rsidRDefault="0021273B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5C2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21273B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FD75C2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5C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3" type="#_x0000_t75" style="width:19.6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E3E2E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73B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2ED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979B2"/>
    <w:rsid w:val="00FA360A"/>
    <w:rsid w:val="00FA4347"/>
    <w:rsid w:val="00FB02F3"/>
    <w:rsid w:val="00FB0389"/>
    <w:rsid w:val="00FB3452"/>
    <w:rsid w:val="00FD5834"/>
    <w:rsid w:val="00FD6D5A"/>
    <w:rsid w:val="00FD75C2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31EFC-F7B8-4559-B90C-D7490513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5034</Words>
  <Characters>27187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4</cp:revision>
  <cp:lastPrinted>2023-07-20T12:24:00Z</cp:lastPrinted>
  <dcterms:created xsi:type="dcterms:W3CDTF">2024-03-12T00:36:00Z</dcterms:created>
  <dcterms:modified xsi:type="dcterms:W3CDTF">2024-03-12T01:17:00Z</dcterms:modified>
</cp:coreProperties>
</file>